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5F" w:rsidRPr="00DD4A5F" w:rsidRDefault="00DD4A5F" w:rsidP="00DD4A5F">
      <w:pPr>
        <w:rPr>
          <w:b/>
          <w:sz w:val="28"/>
          <w:szCs w:val="28"/>
        </w:rPr>
      </w:pPr>
      <w:r w:rsidRPr="00DD4A5F">
        <w:rPr>
          <w:b/>
          <w:sz w:val="28"/>
          <w:szCs w:val="28"/>
        </w:rPr>
        <w:t>After a Suicide Death: Ten Tips for Helping Children &amp; Teens*</w:t>
      </w:r>
    </w:p>
    <w:p w:rsidR="00DD4A5F" w:rsidRPr="00DD4A5F" w:rsidRDefault="00DD4A5F" w:rsidP="00DD4A5F">
      <w:pPr>
        <w:rPr>
          <w:b/>
        </w:rPr>
      </w:pPr>
      <w:r w:rsidRPr="00DD4A5F">
        <w:rPr>
          <w:b/>
        </w:rPr>
        <w:t>1. Tell the truth.</w:t>
      </w:r>
    </w:p>
    <w:p w:rsidR="00DD4A5F" w:rsidRDefault="00DD4A5F" w:rsidP="00DD4A5F">
      <w:r>
        <w:t>It’s important to be honest with children and teens. They don’t necessarily need to know every single</w:t>
      </w:r>
      <w:r>
        <w:t xml:space="preserve"> </w:t>
      </w:r>
      <w:r>
        <w:t>fact about a death, but they do need to hear truthful answers and information. Start with a short</w:t>
      </w:r>
      <w:r>
        <w:t xml:space="preserve"> </w:t>
      </w:r>
      <w:r>
        <w:t>explanation of what has happened, and let their questions guide how much detail you provide.</w:t>
      </w:r>
    </w:p>
    <w:p w:rsidR="00DD4A5F" w:rsidRPr="00DD4A5F" w:rsidRDefault="00DD4A5F" w:rsidP="00DD4A5F">
      <w:pPr>
        <w:rPr>
          <w:b/>
        </w:rPr>
      </w:pPr>
      <w:r w:rsidRPr="00DD4A5F">
        <w:rPr>
          <w:b/>
        </w:rPr>
        <w:t>2. Expect and allow for different emotions and feelings.</w:t>
      </w:r>
    </w:p>
    <w:p w:rsidR="00DD4A5F" w:rsidRDefault="00DD4A5F" w:rsidP="00DD4A5F">
      <w:r>
        <w:t>Feelings and grief reactions are influenced by many factors, including the age, personality and</w:t>
      </w:r>
      <w:r>
        <w:t xml:space="preserve"> </w:t>
      </w:r>
      <w:r>
        <w:t>developmental level of the child. You may see a broad spectrum of emotions in children and teens,</w:t>
      </w:r>
      <w:r>
        <w:t xml:space="preserve"> </w:t>
      </w:r>
      <w:r>
        <w:t>including anger, frustration, guilt, numbness, shock, sadness, relief, confusion, shame, fear</w:t>
      </w:r>
      <w:r>
        <w:t xml:space="preserve">, loneliness </w:t>
      </w:r>
      <w:r>
        <w:t>and embarrassment.</w:t>
      </w:r>
    </w:p>
    <w:p w:rsidR="00DD4A5F" w:rsidRPr="00DD4A5F" w:rsidRDefault="00DD4A5F" w:rsidP="00DD4A5F">
      <w:pPr>
        <w:rPr>
          <w:b/>
        </w:rPr>
      </w:pPr>
      <w:r w:rsidRPr="00DD4A5F">
        <w:rPr>
          <w:b/>
        </w:rPr>
        <w:t>3. Talk openly about suicide.</w:t>
      </w:r>
    </w:p>
    <w:p w:rsidR="00DD4A5F" w:rsidRDefault="00DD4A5F" w:rsidP="00DD4A5F">
      <w:r>
        <w:t>Our society continues to stigmatize suicide, as well as the families of those left behind. It is often</w:t>
      </w:r>
      <w:r>
        <w:t xml:space="preserve"> </w:t>
      </w:r>
      <w:r>
        <w:t>an uncomfortable and shocking topic that can leave people unsure of what to say. In light of this</w:t>
      </w:r>
      <w:r>
        <w:t xml:space="preserve"> </w:t>
      </w:r>
      <w:r>
        <w:t>challenge, it is critical that kids have safe places where they can talk openly about the death without</w:t>
      </w:r>
      <w:r>
        <w:t xml:space="preserve"> </w:t>
      </w:r>
      <w:r>
        <w:t>judgement and awkwardness.</w:t>
      </w:r>
    </w:p>
    <w:p w:rsidR="00DD4A5F" w:rsidRPr="00DD4A5F" w:rsidRDefault="00DD4A5F" w:rsidP="00DD4A5F">
      <w:pPr>
        <w:rPr>
          <w:b/>
        </w:rPr>
      </w:pPr>
      <w:r w:rsidRPr="00DD4A5F">
        <w:rPr>
          <w:b/>
        </w:rPr>
        <w:t>4. Hold a memorial service.</w:t>
      </w:r>
    </w:p>
    <w:p w:rsidR="00DD4A5F" w:rsidRDefault="00DD4A5F" w:rsidP="00DD4A5F">
      <w:r>
        <w:t>No matter how difficult or painful the deceased person’s life or death may have been, grieving children</w:t>
      </w:r>
      <w:r>
        <w:t xml:space="preserve"> </w:t>
      </w:r>
      <w:r>
        <w:t xml:space="preserve">and teens deserve the opportunity to say goodbye and to </w:t>
      </w:r>
      <w:r>
        <w:t>honour</w:t>
      </w:r>
      <w:r>
        <w:t xml:space="preserve"> the person’s life.</w:t>
      </w:r>
    </w:p>
    <w:p w:rsidR="00DD4A5F" w:rsidRPr="00DD4A5F" w:rsidRDefault="00DD4A5F" w:rsidP="00DD4A5F">
      <w:pPr>
        <w:rPr>
          <w:b/>
        </w:rPr>
      </w:pPr>
      <w:r w:rsidRPr="00DD4A5F">
        <w:rPr>
          <w:b/>
        </w:rPr>
        <w:t>5. Talk about and remember the person who died.</w:t>
      </w:r>
    </w:p>
    <w:p w:rsidR="00DD4A5F" w:rsidRDefault="00DD4A5F" w:rsidP="00DD4A5F">
      <w:r>
        <w:t>Don’t be afraid to talk about and remember the person who died. Remembering is part of grieving.</w:t>
      </w:r>
    </w:p>
    <w:p w:rsidR="00DD4A5F" w:rsidRPr="00DD4A5F" w:rsidRDefault="00DD4A5F" w:rsidP="00DD4A5F">
      <w:pPr>
        <w:rPr>
          <w:b/>
        </w:rPr>
      </w:pPr>
      <w:r w:rsidRPr="00DD4A5F">
        <w:rPr>
          <w:b/>
        </w:rPr>
        <w:t>6. Share information about depression and mental illness.</w:t>
      </w:r>
    </w:p>
    <w:p w:rsidR="00DD4A5F" w:rsidRDefault="00DD4A5F" w:rsidP="00DD4A5F">
      <w:r>
        <w:t>Suicide is not usually a random act - it occurs in a context. Although no one knows what causes</w:t>
      </w:r>
      <w:r>
        <w:t xml:space="preserve"> </w:t>
      </w:r>
      <w:r>
        <w:t>suicide, most people who die of suicide have experienced some form of depression or mental illness.</w:t>
      </w:r>
      <w:r>
        <w:t xml:space="preserve"> </w:t>
      </w:r>
      <w:r>
        <w:t>It helps children to know that the person who died was in fact suffering from a kind of illness in his or</w:t>
      </w:r>
      <w:r>
        <w:t xml:space="preserve"> </w:t>
      </w:r>
      <w:r>
        <w:t>her thinking.</w:t>
      </w:r>
    </w:p>
    <w:p w:rsidR="00DD4A5F" w:rsidRPr="00DD4A5F" w:rsidRDefault="00DD4A5F" w:rsidP="00DD4A5F">
      <w:pPr>
        <w:rPr>
          <w:b/>
        </w:rPr>
      </w:pPr>
      <w:r w:rsidRPr="00DD4A5F">
        <w:rPr>
          <w:b/>
        </w:rPr>
        <w:t>7. Be prepared for fears.</w:t>
      </w:r>
    </w:p>
    <w:p w:rsidR="00DD4A5F" w:rsidRDefault="00DD4A5F" w:rsidP="00DD4A5F">
      <w:r>
        <w:t xml:space="preserve">After a suicide death, children have many fears. During these times, it is helpful for trusted adults </w:t>
      </w:r>
      <w:r>
        <w:t>to stay</w:t>
      </w:r>
      <w:r>
        <w:t xml:space="preserve"> connected and listen to their questions and concerns. Offer reassurance without making </w:t>
      </w:r>
      <w:r>
        <w:t>p</w:t>
      </w:r>
      <w:r>
        <w:t>romises</w:t>
      </w:r>
      <w:r>
        <w:t xml:space="preserve"> </w:t>
      </w:r>
      <w:r>
        <w:t>such as, “This will never happen again.”</w:t>
      </w:r>
    </w:p>
    <w:p w:rsidR="00DD4A5F" w:rsidRPr="00DD4A5F" w:rsidRDefault="00DD4A5F" w:rsidP="00DD4A5F">
      <w:pPr>
        <w:rPr>
          <w:b/>
        </w:rPr>
      </w:pPr>
      <w:r w:rsidRPr="00DD4A5F">
        <w:rPr>
          <w:b/>
        </w:rPr>
        <w:t>8. Inform the child’s school about the death.</w:t>
      </w:r>
    </w:p>
    <w:p w:rsidR="00DD4A5F" w:rsidRDefault="00DD4A5F" w:rsidP="00DD4A5F">
      <w:r>
        <w:t>Children spend a lot of time in school and a death affects not only family life but school life. That is</w:t>
      </w:r>
      <w:r>
        <w:t xml:space="preserve"> </w:t>
      </w:r>
      <w:r>
        <w:t xml:space="preserve">why it’s important to inform a child’s teacher, </w:t>
      </w:r>
      <w:r>
        <w:t>counsellor</w:t>
      </w:r>
      <w:r>
        <w:t xml:space="preserve">, coaches, and any adult support person </w:t>
      </w:r>
      <w:r>
        <w:t xml:space="preserve">in the </w:t>
      </w:r>
      <w:r>
        <w:t>school setting about the death. Talk with your child about what they would like in terms of sharing the</w:t>
      </w:r>
      <w:r>
        <w:t xml:space="preserve"> </w:t>
      </w:r>
      <w:r>
        <w:t>news with their classmates and others in the school.</w:t>
      </w:r>
    </w:p>
    <w:p w:rsidR="00DD4A5F" w:rsidRPr="00DD4A5F" w:rsidRDefault="00DD4A5F" w:rsidP="00DD4A5F">
      <w:pPr>
        <w:rPr>
          <w:b/>
        </w:rPr>
      </w:pPr>
      <w:r w:rsidRPr="00DD4A5F">
        <w:rPr>
          <w:b/>
        </w:rPr>
        <w:t>9. Provide outlets for grieving: Play, physical activity, art...</w:t>
      </w:r>
    </w:p>
    <w:p w:rsidR="00DD4A5F" w:rsidRDefault="00DD4A5F" w:rsidP="00DD4A5F">
      <w:r>
        <w:t>Play is a natural outlet of expression for children. While adults tend to talk out (or hold in) their grief,</w:t>
      </w:r>
      <w:r>
        <w:t xml:space="preserve"> </w:t>
      </w:r>
      <w:r>
        <w:t>children are more likely to express it through play. This is one way you can validate their experiences</w:t>
      </w:r>
      <w:r>
        <w:t xml:space="preserve"> </w:t>
      </w:r>
      <w:r>
        <w:t>and help them regain a sense of balance and control.</w:t>
      </w:r>
    </w:p>
    <w:p w:rsidR="00DD4A5F" w:rsidRPr="00DD4A5F" w:rsidRDefault="00DD4A5F" w:rsidP="00DD4A5F">
      <w:pPr>
        <w:rPr>
          <w:b/>
        </w:rPr>
      </w:pPr>
      <w:r w:rsidRPr="00DD4A5F">
        <w:rPr>
          <w:b/>
        </w:rPr>
        <w:lastRenderedPageBreak/>
        <w:t>10. Respect differences in grieving styles.</w:t>
      </w:r>
    </w:p>
    <w:p w:rsidR="00DD4A5F" w:rsidRDefault="00DD4A5F" w:rsidP="00DD4A5F">
      <w:r>
        <w:t>Children’s grieving styles - even in the same family - can be very different. Some kids want to talk</w:t>
      </w:r>
      <w:r>
        <w:t xml:space="preserve"> </w:t>
      </w:r>
      <w:r>
        <w:t>about the death, while others want to be left alone. Recognizing and respecting that each person</w:t>
      </w:r>
      <w:r>
        <w:t xml:space="preserve"> </w:t>
      </w:r>
      <w:r>
        <w:t>grieves in his or her own way is essential.</w:t>
      </w:r>
    </w:p>
    <w:p w:rsidR="00DD4A5F" w:rsidRPr="00DD4A5F" w:rsidRDefault="00DD4A5F" w:rsidP="00DD4A5F">
      <w:pPr>
        <w:rPr>
          <w:i/>
        </w:rPr>
      </w:pPr>
      <w:r w:rsidRPr="00DD4A5F">
        <w:rPr>
          <w:i/>
        </w:rPr>
        <w:t>*Excerpts from the “After a Suicide Death: Ten Tips for Helping Children &amp; Teens” brochure.</w:t>
      </w:r>
    </w:p>
    <w:p w:rsidR="00D15179" w:rsidRPr="00DD4A5F" w:rsidRDefault="00DD4A5F" w:rsidP="00DD4A5F">
      <w:pPr>
        <w:rPr>
          <w:i/>
        </w:rPr>
      </w:pPr>
      <w:r w:rsidRPr="00DD4A5F">
        <w:rPr>
          <w:i/>
        </w:rPr>
        <w:t xml:space="preserve">Full version available for purchase at www.dougy.org </w:t>
      </w:r>
      <w:bookmarkStart w:id="0" w:name="_GoBack"/>
      <w:bookmarkEnd w:id="0"/>
    </w:p>
    <w:sectPr w:rsidR="00D15179" w:rsidRPr="00DD4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5F"/>
    <w:rsid w:val="00D15179"/>
    <w:rsid w:val="00D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A058A-7C54-4754-966F-025FCA90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Hawes</dc:creator>
  <cp:keywords/>
  <dc:description/>
  <cp:lastModifiedBy>Mary Hawes</cp:lastModifiedBy>
  <cp:revision>1</cp:revision>
  <dcterms:created xsi:type="dcterms:W3CDTF">2015-09-18T09:36:00Z</dcterms:created>
  <dcterms:modified xsi:type="dcterms:W3CDTF">2015-09-18T09:41:00Z</dcterms:modified>
</cp:coreProperties>
</file>